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="-636" w:tblpY="-885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3594"/>
        <w:gridCol w:w="1050"/>
        <w:gridCol w:w="692"/>
        <w:gridCol w:w="1249"/>
        <w:gridCol w:w="814"/>
        <w:gridCol w:w="640"/>
        <w:gridCol w:w="611"/>
        <w:gridCol w:w="54"/>
      </w:tblGrid>
      <w:tr w:rsidR="007D5FBB" w:rsidRPr="00A25407" w14:paraId="6E03CAB1" w14:textId="77777777" w:rsidTr="00255C1F">
        <w:trPr>
          <w:gridAfter w:val="1"/>
          <w:wAfter w:w="94" w:type="dxa"/>
          <w:trHeight w:val="283"/>
        </w:trPr>
        <w:tc>
          <w:tcPr>
            <w:tcW w:w="10309" w:type="dxa"/>
            <w:gridSpan w:val="8"/>
            <w:shd w:val="clear" w:color="auto" w:fill="auto"/>
            <w:hideMark/>
          </w:tcPr>
          <w:p w14:paraId="3E982658" w14:textId="61C90813" w:rsidR="007D5FBB" w:rsidRPr="00A25407" w:rsidRDefault="007D5FBB" w:rsidP="00907F8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ANEXO II. MODELO DE PROPOSTA</w:t>
            </w:r>
          </w:p>
        </w:tc>
      </w:tr>
      <w:tr w:rsidR="007D5FBB" w:rsidRPr="00A25407" w14:paraId="397B6E9C" w14:textId="77777777" w:rsidTr="00255C1F">
        <w:trPr>
          <w:gridAfter w:val="1"/>
          <w:wAfter w:w="94" w:type="dxa"/>
          <w:trHeight w:val="294"/>
        </w:trPr>
        <w:tc>
          <w:tcPr>
            <w:tcW w:w="10309" w:type="dxa"/>
            <w:gridSpan w:val="8"/>
            <w:shd w:val="clear" w:color="auto" w:fill="auto"/>
            <w:noWrap/>
            <w:hideMark/>
          </w:tcPr>
          <w:p w14:paraId="2283E88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D73713" w:rsidRPr="00A25407" w14:paraId="4C7D5737" w14:textId="77777777" w:rsidTr="00255C1F">
        <w:trPr>
          <w:gridAfter w:val="1"/>
          <w:wAfter w:w="95" w:type="dxa"/>
          <w:trHeight w:val="524"/>
        </w:trPr>
        <w:tc>
          <w:tcPr>
            <w:tcW w:w="5466" w:type="dxa"/>
            <w:gridSpan w:val="2"/>
            <w:shd w:val="clear" w:color="auto" w:fill="auto"/>
            <w:noWrap/>
            <w:hideMark/>
          </w:tcPr>
          <w:p w14:paraId="4F4F3707" w14:textId="77777777" w:rsidR="007D5FBB" w:rsidRPr="00A25407" w:rsidRDefault="007A38FD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PREGÃO ELETRÔNICO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2CFEF803" w14:textId="765C1875" w:rsidR="007D5FBB" w:rsidRPr="00A25407" w:rsidRDefault="00907F8C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90003</w:t>
            </w:r>
            <w:r w:rsidR="00D26696">
              <w:rPr>
                <w:rFonts w:ascii="Courier New" w:hAnsi="Courier New" w:cs="Courier New"/>
                <w:b/>
                <w:bCs/>
              </w:rPr>
              <w:t>/2024</w:t>
            </w:r>
          </w:p>
        </w:tc>
      </w:tr>
      <w:tr w:rsidR="00D73713" w:rsidRPr="00A25407" w14:paraId="4816CF4B" w14:textId="77777777" w:rsidTr="00255C1F">
        <w:trPr>
          <w:gridAfter w:val="1"/>
          <w:wAfter w:w="95" w:type="dxa"/>
          <w:trHeight w:val="882"/>
        </w:trPr>
        <w:tc>
          <w:tcPr>
            <w:tcW w:w="2021" w:type="dxa"/>
            <w:shd w:val="clear" w:color="auto" w:fill="auto"/>
            <w:noWrap/>
            <w:hideMark/>
          </w:tcPr>
          <w:p w14:paraId="7F87C7C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OBJETO</w:t>
            </w:r>
          </w:p>
        </w:tc>
        <w:tc>
          <w:tcPr>
            <w:tcW w:w="8287" w:type="dxa"/>
            <w:gridSpan w:val="7"/>
            <w:shd w:val="clear" w:color="auto" w:fill="auto"/>
            <w:hideMark/>
          </w:tcPr>
          <w:p w14:paraId="1708CFC1" w14:textId="0B5F2408" w:rsidR="007D5FBB" w:rsidRPr="00A25407" w:rsidRDefault="00E6401D" w:rsidP="00E6401D">
            <w:pPr>
              <w:pStyle w:val="NormalWeb"/>
              <w:shd w:val="clear" w:color="auto" w:fill="D0CECE"/>
              <w:tabs>
                <w:tab w:val="left" w:pos="9639"/>
              </w:tabs>
              <w:autoSpaceDE w:val="0"/>
              <w:spacing w:before="0" w:after="120" w:line="360" w:lineRule="auto"/>
              <w:ind w:firstLine="720"/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6E42">
              <w:rPr>
                <w:rFonts w:ascii="Courier New" w:eastAsia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Contratação de </w:t>
            </w:r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empresa especializada para prestação de serviços continuados de manutenção preventiva e corretiva dos sistemas de climatização do tipo ar-condicionado unitário (condicionadores autônomos </w:t>
            </w:r>
            <w:proofErr w:type="spellStart"/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mini-splits</w:t>
            </w:r>
            <w:proofErr w:type="spellEnd"/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) com obediência ao Plano de Operação, Manutenção e Controle (PMOC), com o fornecimento de materiais de consumo /insumos, ferramentais, instrumentos de medição e aferição, e com o fornecimento e troca de peças sob demanda; necessários à manutenção dos sistemas de climatização dos edifí</w:t>
            </w:r>
            <w:bookmarkStart w:id="0" w:name="_GoBack"/>
            <w:bookmarkEnd w:id="0"/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cios d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a Procuradoria Regional do Trabalho da 18ª Região.</w:t>
            </w:r>
          </w:p>
        </w:tc>
      </w:tr>
      <w:tr w:rsidR="00D73713" w:rsidRPr="00A25407" w14:paraId="287C87A1" w14:textId="77777777" w:rsidTr="00255C1F">
        <w:trPr>
          <w:gridAfter w:val="1"/>
          <w:wAfter w:w="95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2E1B42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</w:t>
            </w:r>
          </w:p>
        </w:tc>
        <w:tc>
          <w:tcPr>
            <w:tcW w:w="8287" w:type="dxa"/>
            <w:gridSpan w:val="7"/>
            <w:shd w:val="clear" w:color="auto" w:fill="auto"/>
            <w:noWrap/>
            <w:hideMark/>
          </w:tcPr>
          <w:p w14:paraId="66C82D3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DA PROPONENTE</w:t>
            </w:r>
          </w:p>
        </w:tc>
      </w:tr>
      <w:tr w:rsidR="007D5FBB" w:rsidRPr="00A25407" w14:paraId="629A542D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4C6BF8B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01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65324E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EMPRESA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560A423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50280E37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559C1E4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02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6142AB7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ENDEREÇO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55B9B38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0A283732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2BB630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03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07649ED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CNPJ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3A2DCD4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4FB5B2D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43DA20F3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04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222EF56D" w14:textId="54F98F32" w:rsidR="007D5FBB" w:rsidRPr="00A25407" w:rsidRDefault="00040F90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RESPONSÁVEL PELA ASSINATURA DO CONTRATO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7E8A26B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70F12DC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09E57F07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05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4446F36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E-MAIL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70F58C2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7B68028D" w14:textId="77777777" w:rsidTr="00255C1F">
        <w:trPr>
          <w:gridAfter w:val="1"/>
          <w:wAfter w:w="99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38532F1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6A42E696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BANCÁRIOS</w:t>
            </w:r>
          </w:p>
        </w:tc>
        <w:tc>
          <w:tcPr>
            <w:tcW w:w="1006" w:type="dxa"/>
            <w:shd w:val="clear" w:color="auto" w:fill="auto"/>
            <w:noWrap/>
            <w:hideMark/>
          </w:tcPr>
          <w:p w14:paraId="23950925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BANCO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14:paraId="278CA59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14:paraId="59B845F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AGÊNCIA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14:paraId="0D61584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610" w:type="dxa"/>
            <w:shd w:val="clear" w:color="auto" w:fill="auto"/>
            <w:noWrap/>
            <w:hideMark/>
          </w:tcPr>
          <w:p w14:paraId="6A85123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C/C</w:t>
            </w:r>
          </w:p>
        </w:tc>
        <w:tc>
          <w:tcPr>
            <w:tcW w:w="583" w:type="dxa"/>
            <w:shd w:val="clear" w:color="auto" w:fill="auto"/>
            <w:noWrap/>
            <w:hideMark/>
          </w:tcPr>
          <w:p w14:paraId="0E194B3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B75BBAA" w14:textId="77777777" w:rsidTr="00255C1F">
        <w:trPr>
          <w:gridAfter w:val="1"/>
          <w:wAfter w:w="96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6036DF8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44" w:type="dxa"/>
            <w:shd w:val="clear" w:color="auto" w:fill="auto"/>
            <w:noWrap/>
            <w:hideMark/>
          </w:tcPr>
          <w:p w14:paraId="342ACF4F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FONE</w:t>
            </w:r>
          </w:p>
        </w:tc>
        <w:tc>
          <w:tcPr>
            <w:tcW w:w="4842" w:type="dxa"/>
            <w:gridSpan w:val="6"/>
            <w:shd w:val="clear" w:color="auto" w:fill="auto"/>
            <w:noWrap/>
            <w:hideMark/>
          </w:tcPr>
          <w:p w14:paraId="695FCE2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D73713" w:rsidRPr="00A25407" w14:paraId="0159D434" w14:textId="77777777" w:rsidTr="00255C1F">
        <w:trPr>
          <w:gridAfter w:val="1"/>
          <w:wAfter w:w="95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0EAD336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B</w:t>
            </w:r>
          </w:p>
        </w:tc>
        <w:tc>
          <w:tcPr>
            <w:tcW w:w="8287" w:type="dxa"/>
            <w:gridSpan w:val="7"/>
            <w:shd w:val="clear" w:color="auto" w:fill="auto"/>
            <w:noWrap/>
            <w:hideMark/>
          </w:tcPr>
          <w:p w14:paraId="2599338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CONDIÇÕES GERAIS</w:t>
            </w:r>
          </w:p>
        </w:tc>
      </w:tr>
      <w:tr w:rsidR="00DB2629" w:rsidRPr="00A25407" w14:paraId="07A874B5" w14:textId="77777777" w:rsidTr="00255C1F">
        <w:trPr>
          <w:gridAfter w:val="1"/>
          <w:wAfter w:w="94" w:type="dxa"/>
          <w:trHeight w:val="882"/>
        </w:trPr>
        <w:tc>
          <w:tcPr>
            <w:tcW w:w="10309" w:type="dxa"/>
            <w:gridSpan w:val="8"/>
            <w:shd w:val="clear" w:color="auto" w:fill="auto"/>
          </w:tcPr>
          <w:p w14:paraId="6E2E776D" w14:textId="77777777" w:rsidR="00DB2629" w:rsidRPr="00A25407" w:rsidRDefault="00DB2629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305948" w:rsidRPr="00A25407">
              <w:rPr>
                <w:rFonts w:ascii="Courier New" w:hAnsi="Courier New" w:cs="Courier New"/>
                <w:b/>
                <w:bCs/>
              </w:rPr>
              <w:t>1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A25407">
              <w:rPr>
                <w:rFonts w:ascii="Courier New" w:hAnsi="Courier New" w:cs="Courier New"/>
                <w:bCs/>
              </w:rPr>
              <w:t>O PROPONENTE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A25407">
              <w:rPr>
                <w:rFonts w:ascii="Courier New" w:hAnsi="Courier New" w:cs="Courier New"/>
                <w:bCs/>
              </w:rPr>
              <w:t>declara que essa proposta compreende a integralidade dos custos para atendimento dos direitos trabalhistas assegurados na Constituição Federal, nas leis trabalhistas, nas normas infralegais, nas convenções coletivas de trabalho e nos termos de ajustamento de conduta vigentes nesta data.</w:t>
            </w:r>
          </w:p>
        </w:tc>
      </w:tr>
      <w:tr w:rsidR="007D5FBB" w:rsidRPr="00A25407" w14:paraId="4E9E25EA" w14:textId="77777777" w:rsidTr="00255C1F">
        <w:trPr>
          <w:gridAfter w:val="1"/>
          <w:wAfter w:w="94" w:type="dxa"/>
          <w:trHeight w:val="588"/>
        </w:trPr>
        <w:tc>
          <w:tcPr>
            <w:tcW w:w="10309" w:type="dxa"/>
            <w:gridSpan w:val="8"/>
            <w:shd w:val="clear" w:color="auto" w:fill="auto"/>
            <w:hideMark/>
          </w:tcPr>
          <w:p w14:paraId="6491F62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7A38FD" w:rsidRPr="00A25407">
              <w:rPr>
                <w:rFonts w:ascii="Courier New" w:hAnsi="Courier New" w:cs="Courier New"/>
                <w:b/>
                <w:bCs/>
              </w:rPr>
              <w:t>2</w:t>
            </w:r>
            <w:r w:rsidRPr="00A25407">
              <w:rPr>
                <w:rFonts w:ascii="Courier New" w:hAnsi="Courier New" w:cs="Courier New"/>
                <w:b/>
                <w:bCs/>
              </w:rPr>
              <w:t>.</w:t>
            </w:r>
            <w:r w:rsidRPr="00A25407">
              <w:rPr>
                <w:rFonts w:ascii="Courier New" w:hAnsi="Courier New" w:cs="Courier New"/>
              </w:rPr>
              <w:t xml:space="preserve"> A validade da proposta é de </w:t>
            </w:r>
            <w:r w:rsidR="00467EFF" w:rsidRPr="00A25407">
              <w:rPr>
                <w:rFonts w:ascii="Courier New" w:hAnsi="Courier New" w:cs="Courier New"/>
                <w:b/>
              </w:rPr>
              <w:t>90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dias</w:t>
            </w:r>
            <w:r w:rsidRPr="00A25407">
              <w:rPr>
                <w:rFonts w:ascii="Courier New" w:hAnsi="Courier New" w:cs="Courier New"/>
              </w:rPr>
              <w:t xml:space="preserve">, contados da data de abertura da sessão pública, conforme </w:t>
            </w:r>
            <w:r w:rsidR="00467EFF" w:rsidRPr="00A25407">
              <w:rPr>
                <w:rFonts w:ascii="Courier New" w:hAnsi="Courier New" w:cs="Courier New"/>
                <w:iCs/>
              </w:rPr>
              <w:t>Edital</w:t>
            </w:r>
          </w:p>
        </w:tc>
      </w:tr>
      <w:tr w:rsidR="00D73713" w:rsidRPr="00A25407" w14:paraId="260C1BB4" w14:textId="77777777" w:rsidTr="00255C1F">
        <w:trPr>
          <w:gridAfter w:val="1"/>
          <w:wAfter w:w="95" w:type="dxa"/>
          <w:trHeight w:val="294"/>
        </w:trPr>
        <w:tc>
          <w:tcPr>
            <w:tcW w:w="2021" w:type="dxa"/>
            <w:shd w:val="clear" w:color="auto" w:fill="auto"/>
            <w:noWrap/>
            <w:hideMark/>
          </w:tcPr>
          <w:p w14:paraId="24216EB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</w:t>
            </w:r>
          </w:p>
        </w:tc>
        <w:tc>
          <w:tcPr>
            <w:tcW w:w="8287" w:type="dxa"/>
            <w:gridSpan w:val="7"/>
            <w:shd w:val="clear" w:color="auto" w:fill="auto"/>
            <w:noWrap/>
            <w:hideMark/>
          </w:tcPr>
          <w:p w14:paraId="31A1C4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PROPOSTA DE PREÇOS</w:t>
            </w:r>
          </w:p>
        </w:tc>
      </w:tr>
      <w:tr w:rsidR="007D5FBB" w:rsidRPr="00A25407" w14:paraId="19DF775D" w14:textId="77777777" w:rsidTr="00150240">
        <w:trPr>
          <w:trHeight w:val="6936"/>
        </w:trPr>
        <w:tc>
          <w:tcPr>
            <w:tcW w:w="10403" w:type="dxa"/>
            <w:gridSpan w:val="9"/>
            <w:shd w:val="clear" w:color="auto" w:fill="auto"/>
            <w:hideMark/>
          </w:tcPr>
          <w:p w14:paraId="398F81F0" w14:textId="7FA347D5" w:rsidR="00F13FC2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lastRenderedPageBreak/>
              <w:t>Para prestação dos serviços, apresenta-se Proposta de Preço no valor</w:t>
            </w:r>
            <w:r w:rsidR="00B25E76">
              <w:rPr>
                <w:rFonts w:ascii="Courier New" w:hAnsi="Courier New" w:cs="Courier New"/>
              </w:rPr>
              <w:t xml:space="preserve"> global</w:t>
            </w:r>
            <w:r w:rsidRPr="00A25407">
              <w:rPr>
                <w:rFonts w:ascii="Courier New" w:hAnsi="Courier New" w:cs="Courier New"/>
              </w:rPr>
              <w:t xml:space="preserve"> de R$ </w:t>
            </w:r>
            <w:proofErr w:type="gramStart"/>
            <w:r w:rsidRPr="00A25407">
              <w:rPr>
                <w:rFonts w:ascii="Courier New" w:hAnsi="Courier New" w:cs="Courier New"/>
              </w:rPr>
              <w:t>XXXX,XX</w:t>
            </w:r>
            <w:proofErr w:type="gramEnd"/>
            <w:r w:rsidRPr="00A25407">
              <w:rPr>
                <w:rFonts w:ascii="Courier New" w:hAnsi="Courier New" w:cs="Courier New"/>
              </w:rPr>
              <w:t xml:space="preserve"> (por extenso</w:t>
            </w:r>
            <w:r w:rsidR="00E174F5" w:rsidRPr="00A25407">
              <w:rPr>
                <w:rFonts w:ascii="Courier New" w:hAnsi="Courier New" w:cs="Courier New"/>
              </w:rPr>
              <w:t>)</w:t>
            </w:r>
            <w:r w:rsidR="00A15E5E" w:rsidRPr="00A25407">
              <w:rPr>
                <w:rFonts w:ascii="Courier New" w:hAnsi="Courier New" w:cs="Courier New"/>
              </w:rPr>
              <w:t>, assim discriminados:</w:t>
            </w:r>
          </w:p>
          <w:p w14:paraId="4A544FBB" w14:textId="22C7CE30" w:rsidR="00255C1F" w:rsidRDefault="00255C1F" w:rsidP="00F13FC2">
            <w:pPr>
              <w:jc w:val="both"/>
              <w:rPr>
                <w:rFonts w:ascii="Courier New" w:hAnsi="Courier New" w:cs="Courier New"/>
              </w:rPr>
            </w:pPr>
          </w:p>
          <w:p w14:paraId="6C8E2E44" w14:textId="77777777" w:rsidR="00B25E76" w:rsidRDefault="00B25E76" w:rsidP="00B25E76"/>
          <w:tbl>
            <w:tblPr>
              <w:tblW w:w="1057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20"/>
              <w:gridCol w:w="640"/>
              <w:gridCol w:w="709"/>
              <w:gridCol w:w="1418"/>
              <w:gridCol w:w="2789"/>
            </w:tblGrid>
            <w:tr w:rsidR="00B25E76" w:rsidRPr="00172CF3" w14:paraId="69CFBE8A" w14:textId="77777777" w:rsidTr="00711EF6">
              <w:trPr>
                <w:trHeight w:val="700"/>
                <w:jc w:val="center"/>
              </w:trPr>
              <w:tc>
                <w:tcPr>
                  <w:tcW w:w="1057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91EA21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Item 1 - Serviço de Manutenção preventiva e corretiva dos sistemas de climatização, Implementação e execução do PMOC visando a Qualidade do Ar Interior da PRT 18ª REGIÃO/GOIÂNIA</w:t>
                  </w:r>
                </w:p>
              </w:tc>
            </w:tr>
            <w:tr w:rsidR="00B25E76" w:rsidRPr="00172CF3" w14:paraId="22F54271" w14:textId="77777777" w:rsidTr="00711EF6">
              <w:trPr>
                <w:trHeight w:val="260"/>
                <w:jc w:val="center"/>
              </w:trPr>
              <w:tc>
                <w:tcPr>
                  <w:tcW w:w="5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DAA11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024AA2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5F761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200580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 (R$)</w:t>
                  </w: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7FE15A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172CF3" w14:paraId="48F26FB9" w14:textId="77777777" w:rsidTr="00711EF6">
              <w:trPr>
                <w:trHeight w:val="1040"/>
                <w:jc w:val="center"/>
              </w:trPr>
              <w:tc>
                <w:tcPr>
                  <w:tcW w:w="5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2AF8F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Serviço de manutenção programada preventiva e corretiva dos sistemas de climatização do tipo Unitário Condicionadores Autônomos </w:t>
                  </w:r>
                  <w:proofErr w:type="spellStart"/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Mini-Split</w:t>
                  </w:r>
                  <w:proofErr w:type="spellEnd"/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, e execução do Plano de Manutenção, Operação e Controle - PMOC.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5D7DE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Mês¹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72E1A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8055BE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6619A3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400" w:firstLine="64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172CF3" w14:paraId="0CFB0028" w14:textId="77777777" w:rsidTr="00711EF6">
              <w:trPr>
                <w:trHeight w:val="300"/>
                <w:jc w:val="center"/>
              </w:trPr>
              <w:tc>
                <w:tcPr>
                  <w:tcW w:w="7787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4E4C6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MENSAL </w:t>
                  </w: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B94E3C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172CF3" w14:paraId="42234CB4" w14:textId="77777777" w:rsidTr="00711EF6">
              <w:trPr>
                <w:trHeight w:val="300"/>
                <w:jc w:val="center"/>
              </w:trPr>
              <w:tc>
                <w:tcPr>
                  <w:tcW w:w="7787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1C664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ANUAL 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ITEM </w:t>
                  </w: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64A539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172CF3" w14:paraId="1CF390B2" w14:textId="77777777" w:rsidTr="00711EF6">
              <w:trPr>
                <w:trHeight w:val="300"/>
                <w:jc w:val="center"/>
              </w:trPr>
              <w:tc>
                <w:tcPr>
                  <w:tcW w:w="5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427CCA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BA44B3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EA4F68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F53474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CEA20A7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</w:tr>
            <w:tr w:rsidR="00B25E76" w:rsidRPr="00172CF3" w14:paraId="0D13362D" w14:textId="77777777" w:rsidTr="00711EF6">
              <w:trPr>
                <w:trHeight w:val="260"/>
                <w:jc w:val="center"/>
              </w:trPr>
              <w:tc>
                <w:tcPr>
                  <w:tcW w:w="502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2B0F7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BC554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DF9EF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A3E88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 (R$)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CDD938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172CF3" w14:paraId="755825DA" w14:textId="77777777" w:rsidTr="00711EF6">
              <w:trPr>
                <w:trHeight w:val="530"/>
                <w:jc w:val="center"/>
              </w:trPr>
              <w:tc>
                <w:tcPr>
                  <w:tcW w:w="5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122780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FORNECIME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TO DE PEÇAS  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823A76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0975FD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7D0062CB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</w:t>
                  </w: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,00 </w:t>
                  </w:r>
                </w:p>
              </w:tc>
              <w:tc>
                <w:tcPr>
                  <w:tcW w:w="2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12DAF791" w14:textId="77777777" w:rsidR="00B25E76" w:rsidRPr="00172CF3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R</w:t>
                  </w:r>
                  <w:proofErr w:type="gramStart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$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</w:t>
                  </w:r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proofErr w:type="gramEnd"/>
                  <w:r w:rsidRPr="00172CF3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,00</w:t>
                  </w:r>
                </w:p>
              </w:tc>
            </w:tr>
          </w:tbl>
          <w:p w14:paraId="51B11488" w14:textId="77777777" w:rsidR="00B25E76" w:rsidRDefault="00B25E76" w:rsidP="00B25E76"/>
          <w:tbl>
            <w:tblPr>
              <w:tblW w:w="104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43"/>
              <w:gridCol w:w="709"/>
              <w:gridCol w:w="567"/>
              <w:gridCol w:w="1797"/>
              <w:gridCol w:w="3118"/>
            </w:tblGrid>
            <w:tr w:rsidR="00B25E76" w:rsidRPr="003D155A" w14:paraId="2F19782F" w14:textId="77777777" w:rsidTr="00711EF6">
              <w:trPr>
                <w:trHeight w:val="700"/>
                <w:jc w:val="center"/>
              </w:trPr>
              <w:tc>
                <w:tcPr>
                  <w:tcW w:w="1043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6D747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Item 2 - Serviço de Manutenção preventiva e corretiva dos sistemas de climatização, Implementação e execução do PMOC visando a Qualidade do Ar Interior da PRT 18ª REGIÃO/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PTM 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LUZIÂNIA</w:t>
                  </w:r>
                </w:p>
              </w:tc>
            </w:tr>
            <w:tr w:rsidR="00B25E76" w:rsidRPr="003D155A" w14:paraId="0FDEC9A6" w14:textId="77777777" w:rsidTr="00711EF6">
              <w:trPr>
                <w:trHeight w:val="260"/>
                <w:jc w:val="center"/>
              </w:trPr>
              <w:tc>
                <w:tcPr>
                  <w:tcW w:w="424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46814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9D2A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26500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963C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Unit. (R$)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F68F2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0031BB24" w14:textId="77777777" w:rsidTr="00711EF6">
              <w:trPr>
                <w:trHeight w:val="780"/>
                <w:jc w:val="center"/>
              </w:trPr>
              <w:tc>
                <w:tcPr>
                  <w:tcW w:w="424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AB02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Serviço de manutenção programada preventiva e corretiva dos sistemas de climatização do tipo Unitário Condicionadores Autônomos </w:t>
                  </w:r>
                  <w:proofErr w:type="spellStart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Mini-Split</w:t>
                  </w:r>
                  <w:proofErr w:type="spellEnd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, e execução do Plano de Manutenção, Operação e Controle - PMOC.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4D9FA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Mês¹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DB37F0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FDF696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E9B0D5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400" w:firstLine="64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2E6E5415" w14:textId="77777777" w:rsidTr="00711EF6">
              <w:trPr>
                <w:trHeight w:val="300"/>
                <w:jc w:val="center"/>
              </w:trPr>
              <w:tc>
                <w:tcPr>
                  <w:tcW w:w="7316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50CC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MENSAL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28DB36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2DD451C4" w14:textId="77777777" w:rsidTr="00711EF6">
              <w:trPr>
                <w:trHeight w:val="300"/>
                <w:jc w:val="center"/>
              </w:trPr>
              <w:tc>
                <w:tcPr>
                  <w:tcW w:w="7316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9C6EC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ANUAL 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ITEM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2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525002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7DA96436" w14:textId="77777777" w:rsidTr="00711EF6">
              <w:trPr>
                <w:trHeight w:val="300"/>
                <w:jc w:val="center"/>
              </w:trPr>
              <w:tc>
                <w:tcPr>
                  <w:tcW w:w="4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519B6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C3980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AC4E09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3A950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73D46F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B25E76" w:rsidRPr="003D155A" w14:paraId="68B9A11B" w14:textId="77777777" w:rsidTr="00711EF6">
              <w:trPr>
                <w:trHeight w:val="260"/>
                <w:jc w:val="center"/>
              </w:trPr>
              <w:tc>
                <w:tcPr>
                  <w:tcW w:w="424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66D2B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6E6B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D90AA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79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73743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 (R$)</w:t>
                  </w:r>
                </w:p>
              </w:tc>
              <w:tc>
                <w:tcPr>
                  <w:tcW w:w="311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3F47F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1E89DED7" w14:textId="77777777" w:rsidTr="00711EF6">
              <w:trPr>
                <w:trHeight w:val="530"/>
                <w:jc w:val="center"/>
              </w:trPr>
              <w:tc>
                <w:tcPr>
                  <w:tcW w:w="42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666DB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FORNECIME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TO DE PEÇAS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8CB8D6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9BC70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582F36DA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,00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14:paraId="265824D6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,00 </w:t>
                  </w:r>
                </w:p>
              </w:tc>
            </w:tr>
          </w:tbl>
          <w:p w14:paraId="2A36A151" w14:textId="77777777" w:rsidR="00B25E76" w:rsidRPr="003D155A" w:rsidRDefault="00B25E76" w:rsidP="00B25E76"/>
          <w:tbl>
            <w:tblPr>
              <w:tblW w:w="104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97"/>
              <w:gridCol w:w="709"/>
              <w:gridCol w:w="567"/>
              <w:gridCol w:w="1559"/>
              <w:gridCol w:w="3402"/>
            </w:tblGrid>
            <w:tr w:rsidR="00B25E76" w:rsidRPr="003D155A" w14:paraId="4115B8E7" w14:textId="77777777" w:rsidTr="00711EF6">
              <w:trPr>
                <w:trHeight w:val="700"/>
                <w:jc w:val="center"/>
              </w:trPr>
              <w:tc>
                <w:tcPr>
                  <w:tcW w:w="1043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D777A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Item 3 - Serviço de Manutenção preventiva e corretiva dos sistemas de climatização, Implementação e execução do PMOC visando a Qualidade do Ar Interior da PRT 18ª REGIÃO/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PTM 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RIO VERDE</w:t>
                  </w:r>
                </w:p>
              </w:tc>
            </w:tr>
            <w:tr w:rsidR="00B25E76" w:rsidRPr="003D155A" w14:paraId="1AC646C5" w14:textId="77777777" w:rsidTr="00711EF6">
              <w:trPr>
                <w:trHeight w:val="310"/>
                <w:jc w:val="center"/>
              </w:trPr>
              <w:tc>
                <w:tcPr>
                  <w:tcW w:w="419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3461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Componentes / Descrição dos Serviços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84C7D4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30A60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E1D02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Unit. (R$)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FC3D3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663B18BC" w14:textId="77777777" w:rsidTr="00711EF6">
              <w:trPr>
                <w:trHeight w:val="1040"/>
                <w:jc w:val="center"/>
              </w:trPr>
              <w:tc>
                <w:tcPr>
                  <w:tcW w:w="419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5C5D6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Serviço de manutenção programada preventiva e corretiva dos sistemas de climatização do tipo Unitário Condicionadores Autônomos </w:t>
                  </w:r>
                  <w:proofErr w:type="spellStart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Mini-Split</w:t>
                  </w:r>
                  <w:proofErr w:type="spellEnd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, e execução do Plano de Manutenção, Operação e Controle - PMOC.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D38D83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Mês¹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E8D493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2FDA28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D0E057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400" w:firstLine="64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39120940" w14:textId="77777777" w:rsidTr="00711EF6">
              <w:trPr>
                <w:trHeight w:val="300"/>
                <w:jc w:val="center"/>
              </w:trPr>
              <w:tc>
                <w:tcPr>
                  <w:tcW w:w="7032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30C7C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MENSAL 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6DE5B4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246F6657" w14:textId="77777777" w:rsidTr="00711EF6">
              <w:trPr>
                <w:trHeight w:val="300"/>
                <w:jc w:val="center"/>
              </w:trPr>
              <w:tc>
                <w:tcPr>
                  <w:tcW w:w="7032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F9B47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ANUAL 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ITEM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3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8C24E0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1EBCF157" w14:textId="77777777" w:rsidTr="00711EF6">
              <w:trPr>
                <w:trHeight w:val="330"/>
                <w:jc w:val="center"/>
              </w:trPr>
              <w:tc>
                <w:tcPr>
                  <w:tcW w:w="41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B5DD96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02B65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AAC5B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52FD1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C459F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B25E76" w:rsidRPr="003D155A" w14:paraId="4783A1C0" w14:textId="77777777" w:rsidTr="00711EF6">
              <w:trPr>
                <w:trHeight w:val="260"/>
                <w:jc w:val="center"/>
              </w:trPr>
              <w:tc>
                <w:tcPr>
                  <w:tcW w:w="419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3537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52923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7ECB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03F5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 (R$)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FB65F9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003D7381" w14:textId="77777777" w:rsidTr="00711EF6">
              <w:trPr>
                <w:trHeight w:val="530"/>
                <w:jc w:val="center"/>
              </w:trPr>
              <w:tc>
                <w:tcPr>
                  <w:tcW w:w="41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E1279B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FORNECIME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TO DE PEÇAS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B936F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7F1493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4519A1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R$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,00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6F5013F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R$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,00</w:t>
                  </w:r>
                </w:p>
              </w:tc>
            </w:tr>
          </w:tbl>
          <w:p w14:paraId="5084D662" w14:textId="77777777" w:rsidR="00B25E76" w:rsidRPr="00172CF3" w:rsidRDefault="00B25E76" w:rsidP="00B25E76"/>
          <w:tbl>
            <w:tblPr>
              <w:tblW w:w="1018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34"/>
              <w:gridCol w:w="709"/>
              <w:gridCol w:w="567"/>
              <w:gridCol w:w="1559"/>
              <w:gridCol w:w="3119"/>
            </w:tblGrid>
            <w:tr w:rsidR="00B25E76" w:rsidRPr="003D155A" w14:paraId="7DF2834A" w14:textId="77777777" w:rsidTr="00711EF6">
              <w:trPr>
                <w:trHeight w:val="700"/>
                <w:jc w:val="center"/>
              </w:trPr>
              <w:tc>
                <w:tcPr>
                  <w:tcW w:w="101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214220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Item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4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- Serviço de Manutenção preventiva e corretiva dos sistemas de climatização, Implementação e execução do PMOC visando a Qualidade do Ar Interior da PRT 18ª REGIÃO/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PTM ANÁPOLIS</w:t>
                  </w:r>
                </w:p>
              </w:tc>
            </w:tr>
            <w:tr w:rsidR="00B25E76" w:rsidRPr="003D155A" w14:paraId="0DAFBF88" w14:textId="77777777" w:rsidTr="00711EF6">
              <w:trPr>
                <w:trHeight w:val="260"/>
                <w:jc w:val="center"/>
              </w:trPr>
              <w:tc>
                <w:tcPr>
                  <w:tcW w:w="42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39A8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Componentes / Descrição dos Serviços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C159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84446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41E0E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Unit. (R$)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5D55C1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61610BA4" w14:textId="77777777" w:rsidTr="00711EF6">
              <w:trPr>
                <w:trHeight w:val="1040"/>
                <w:jc w:val="center"/>
              </w:trPr>
              <w:tc>
                <w:tcPr>
                  <w:tcW w:w="42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5385F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Serviço de manutenção programada preventiva e corretiva dos sistemas de climatização do tipo Unitário Condicionadores Autônomos </w:t>
                  </w:r>
                  <w:proofErr w:type="spellStart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Mini-Split</w:t>
                  </w:r>
                  <w:proofErr w:type="spellEnd"/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, e execução do Plano de Manutenção, Operação e Controle - PMOC.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475275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Mês¹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34AC4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C80923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134594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400" w:firstLine="64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697A9B8C" w14:textId="77777777" w:rsidTr="00711EF6">
              <w:trPr>
                <w:trHeight w:val="300"/>
                <w:jc w:val="center"/>
              </w:trPr>
              <w:tc>
                <w:tcPr>
                  <w:tcW w:w="7069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3087A5A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MENSAL 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4ABE7D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31CD84AA" w14:textId="77777777" w:rsidTr="00711EF6">
              <w:trPr>
                <w:trHeight w:val="300"/>
                <w:jc w:val="center"/>
              </w:trPr>
              <w:tc>
                <w:tcPr>
                  <w:tcW w:w="7069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FAE3768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PREÇO TOTAL ANUAL 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ITEM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4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9059AF" w14:textId="77777777" w:rsidR="00B25E76" w:rsidRPr="00177E08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177E08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R$ xx.xxx,00</w:t>
                  </w:r>
                </w:p>
              </w:tc>
            </w:tr>
            <w:tr w:rsidR="00B25E76" w:rsidRPr="003D155A" w14:paraId="549FBEB8" w14:textId="77777777" w:rsidTr="00711EF6">
              <w:trPr>
                <w:trHeight w:val="250"/>
                <w:jc w:val="center"/>
              </w:trPr>
              <w:tc>
                <w:tcPr>
                  <w:tcW w:w="42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672B6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F9BAE1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83321D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265D6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DADEB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B25E76" w:rsidRPr="003D155A" w14:paraId="39934DD7" w14:textId="77777777" w:rsidTr="00711EF6">
              <w:trPr>
                <w:trHeight w:val="260"/>
                <w:jc w:val="center"/>
              </w:trPr>
              <w:tc>
                <w:tcPr>
                  <w:tcW w:w="42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46C51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Componentes / Descrição dos Serviços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C203E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8DA291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Qtd</w:t>
                  </w:r>
                  <w:proofErr w:type="spellEnd"/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28FC9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Unit (R$)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72D64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Preço Total Final (R$)</w:t>
                  </w:r>
                </w:p>
              </w:tc>
            </w:tr>
            <w:tr w:rsidR="00B25E76" w:rsidRPr="003D155A" w14:paraId="64506669" w14:textId="77777777" w:rsidTr="00711EF6">
              <w:trPr>
                <w:trHeight w:val="530"/>
                <w:jc w:val="center"/>
              </w:trPr>
              <w:tc>
                <w:tcPr>
                  <w:tcW w:w="42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1E083F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FORNECIME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N</w:t>
                  </w: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TO DE PEÇAS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2F3C3F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26EAD2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50B3B07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R$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3AE452FC" w14:textId="77777777" w:rsidR="00B25E76" w:rsidRPr="003D155A" w:rsidRDefault="00B25E76" w:rsidP="00907F8C">
                  <w:pPr>
                    <w:framePr w:hSpace="141" w:wrap="around" w:hAnchor="margin" w:x="-636" w:y="-885"/>
                    <w:spacing w:after="0" w:line="240" w:lineRule="auto"/>
                    <w:ind w:firstLineChars="200" w:firstLine="32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R$   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xxx</w:t>
                  </w:r>
                  <w:r w:rsidRPr="003D155A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,00</w:t>
                  </w:r>
                </w:p>
              </w:tc>
            </w:tr>
          </w:tbl>
          <w:p w14:paraId="7B75B451" w14:textId="77777777" w:rsidR="00B25E76" w:rsidRDefault="00B25E76" w:rsidP="00B25E76"/>
          <w:p w14:paraId="6D937006" w14:textId="77777777" w:rsidR="00B25E76" w:rsidRDefault="00B25E76" w:rsidP="00B25E76">
            <w:pPr>
              <w:jc w:val="center"/>
              <w:rPr>
                <w:rFonts w:ascii="Verdana" w:hAnsi="Verdana"/>
                <w:color w:val="333333"/>
                <w:sz w:val="18"/>
                <w:szCs w:val="18"/>
                <w:shd w:val="clear" w:color="auto" w:fill="99CCFF"/>
              </w:rPr>
            </w:pPr>
          </w:p>
          <w:p w14:paraId="4C3D85E6" w14:textId="77777777" w:rsidR="00B25E76" w:rsidRDefault="00B25E76" w:rsidP="00B25E76">
            <w:pPr>
              <w:jc w:val="center"/>
            </w:pPr>
            <w:r>
              <w:t>PREÇOS DAS PEÇAS</w:t>
            </w:r>
          </w:p>
          <w:tbl>
            <w:tblPr>
              <w:tblW w:w="9460" w:type="dxa"/>
              <w:tblInd w:w="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20"/>
              <w:gridCol w:w="960"/>
              <w:gridCol w:w="1620"/>
              <w:gridCol w:w="1500"/>
              <w:gridCol w:w="1360"/>
            </w:tblGrid>
            <w:tr w:rsidR="00B25E76" w:rsidRPr="00625649" w14:paraId="6D8C9171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469BC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9.000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D3D9B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5538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767D7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B8687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3F3299A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491C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9000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8CD7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F301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49E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9C8F5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4A40C5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D47E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9000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B3CA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52E28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C94BA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8341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4149D1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A03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9000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670D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3FA1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D31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94E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836A4D9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A8C8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gás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refrigerante R410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E4B2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kg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6A3E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EBF69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5F045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D2391E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EDC7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9000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DA86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73A24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59C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29BE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C73E45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24D5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9000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7D384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E4CE7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085F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AF2D9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1D0E74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D026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9000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206D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6DC67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62B0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17E5A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0563FE9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5FC9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9000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F9014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1FB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1B4AF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175CF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E111FBA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E7F6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CA36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94DB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17C48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DBD89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46D1CEC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1FAFA9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66555925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FB52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9C3C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8E6D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D74E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A290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68336324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49CB9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12.000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142F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80843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5D5D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E3FB7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0CEEAD3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F44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A7B0B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3273F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748E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5C4D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505275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785A9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9435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9B9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A95E0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884D2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3BC9BC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C206D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D840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FE30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56A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5353A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7C348B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B051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447D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DD7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F496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064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AF1675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CA51C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108D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AC817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F5A8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7155B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9E7475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6D1C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7B3A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B68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6D076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2BD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EF6180E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7C08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2A3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8A2FB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56495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4772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D2CB554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583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98DB8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AFB4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F5900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A43FB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2313982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73548A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0C1361F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8205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CB97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2DAC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EEC22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9B3A2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04D2120A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1C1C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93DDF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B70B1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0902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17D1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5B1EB77D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0AC97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18.000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DFF7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26F3D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647E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59C67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138625C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2197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7C90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76FA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8415C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4CD5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51CBEA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2F17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758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F65C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1826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478D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333AE6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9D6F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8AF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47F2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FED5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0FFB9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154845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6FB3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CF42B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058D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D774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F53DE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B66B80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6952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53AB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5A126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812C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6834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6E39BE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E7C5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6195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67B7E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654A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A9F0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F011703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E07D8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D70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11B60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80974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8B19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8251034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CBA4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3677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473F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E1351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E072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F1E92D4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0EB54B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23A1079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3A3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FD4A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E9DC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98C11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33DC8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5A10AC0B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CAA5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04CF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6636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5860C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85761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7F68FCB1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A511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</w:t>
                  </w: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SPLIT  24.000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A56CA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460D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92D2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918A0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76B760A9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B2FD7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B1F50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11D5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00AC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AF49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046E6A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04189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174E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5DFC4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A5465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8DB0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9EF1F3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0B18A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24000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BD171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C52A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6AD2F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B231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FED81A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E9C9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1910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00C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358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26C9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370E20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49D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DF27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A925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E1EA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C9D15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B46ED7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CF8D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24000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03546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AD14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AADE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7DC04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C2A5793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1B20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E6587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C4BA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4F4C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49616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07AFBD6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E943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38FEE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971C6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2AC39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E359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204680A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91BFE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326D725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1823A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C4CE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BE28C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2F60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E213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67A77184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7EC9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B274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AFB0C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CB8A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49EA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66836399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BAB0A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30.000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18503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C9008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2612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A5B7A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40B1EB87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0CE0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3BEC0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D9D4E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CA7DE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4C35A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9A4D51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580E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FB74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6D49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868EB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E68B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DC13F6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903A5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30000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BB5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059D0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65557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8D1DE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0D747D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A9F80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9D2BC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A5B8E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34B8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69E6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8B9D07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C7B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C10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54E0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4F8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9024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FA53207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00B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30000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DA60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E6FF6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120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0973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7DD1156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D20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CF51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2EFF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2D69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3D832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8912225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EE37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A04A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271F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CBA42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5D4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7F7B42B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2D7B2E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649281D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C7A4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C868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2A09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7CB1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75CD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1864C961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8D296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7ACCC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0FD9F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AD95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09F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1690EB1C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8E462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36.000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25738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CDA82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B9D80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A0A2C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250CB1B3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843B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BE78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E0A8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06807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BEB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EFD178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9EAC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81C55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B7E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A6740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EEF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81A3E38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CC74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36000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4ABF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68B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F477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4847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82B451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1A94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81F2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B0CA0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34FB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565C9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00FF23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6E96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3446D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F8C9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048F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B8DE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E9AF22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D23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36000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C913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0310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A0F39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D7CD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DF5C949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49EA1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729E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EAAA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5A38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0652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6E9E646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7C4D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8603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F5F6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5C4C0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CD52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1EF02B9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633F2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24DCB1A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8219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D62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E715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38DF8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413E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64C61405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73B1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C3A8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1B25A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802F3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F352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2F8297EE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FAE64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48.000 BTU/h (EDIFÍCIO SEDE PRT-18)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D60D8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6B2F3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FED73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929C4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01D79C6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B3F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48000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2B62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1C63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6ED91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C2E4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9FF299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98E4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48000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82F9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B2AB9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6D659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04D3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C54BFE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EC8F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48000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CB59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E52D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BFF4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D41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EA7B517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1F22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48000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4A79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D9C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4C9C0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99B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88021C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B05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48000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7695C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C763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2FF90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1E58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0FA582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D65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48000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04A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68C0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5E01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301D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3150904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532E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48000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4E94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538C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AF60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04393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A5634B7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7C43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FEF25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63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853D4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8DB49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D3AAB1E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8310FD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74D684E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34DE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91677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C4A4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A692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A0AB3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18624A08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B65E5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4F607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349C0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52C0D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BCBB1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0516E27F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BEE53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12.000 BTU/h (EDIFÍCIO SEDE PTM LUZIANIA)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6CD77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D937BB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FE53B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DEF9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448B350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BD5B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1A51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6A63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35D6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409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50147EC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D31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3B3D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462AE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888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CD6DF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ED4BC4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30E75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9220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AF3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B46B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594A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C7CA9E8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717E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gás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refrigerante R410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CD04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kg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F526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99AC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0492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4E5693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EEAB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CE781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E20AD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7611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511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D96966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1D3E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2BCB0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840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BDF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6A78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77636E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4C0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A4C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05F6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8E7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7722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303A858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4D2B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B3D8E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94A80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FFD2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4B2C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75D3370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DFD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E4462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63BE6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8B46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C30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A6C83C3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D8B0C8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2F3A83F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07BF2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E44E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6B2D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6839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84EB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32EEB9A9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5EC6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A27E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CA44C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BC669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B9B8A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4CB09EE8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55690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36.000 BTU/h (SEDE PTM LUZIANIA)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ABFD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309E0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2B893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3C345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26830ED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D180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088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22B32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EDE2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CED2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E36311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C48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D0C2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C24A2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A3365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8C4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F86013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7123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36000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1657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AEA8F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5466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B9BCA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9FC239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EA8D6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4069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21604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77DB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1BC90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D6198A8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EDBF4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FF0D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565C9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ADE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4DA9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A71CF2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2A56C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36000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FB99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F3F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0729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81A9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D25EC2E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3F3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36000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41D03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DDAFD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F874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E55CC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1827B96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2741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D100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C4BF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EBD6E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A0BD1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E91A695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5CC02B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17B6470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B09C7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032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537F2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415F7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76A4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09D2CAD6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CE7D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B4618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0EF5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FF41A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56DD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4344EC4E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BC3A6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12.000 BTU/h (SEDE PTM RIO VERDE)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193F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B5940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FBB35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1C0D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175B109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A32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31F2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DFB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9A8E9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C55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E222DA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94B1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2E5C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96127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4FD6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5C8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651530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D842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04BAF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848E6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838B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4DE4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4F7547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AA3E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gás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refrigerante R410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DF05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kg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B02C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5F10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3C22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63D89C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028E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D1CC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6AF0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956F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D4A7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BD1D0C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C3EB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5F94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C37E8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DAADA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44D5F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31731D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425C6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F783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12C00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E7AC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9A00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9AE1B4D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03A5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2B9DC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1FC7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5055F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00AE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D61FF86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A305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D4B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65B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3C62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ADB76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84B8E48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394A35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312FAC2C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9E512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BF55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0294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DD643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5B35E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0EC5993F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CD1E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3C598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44C55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2DD1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F8905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4463F081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D94B83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18.000 BTU/h (SEDE PTM RIO VERDE)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6CD86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B68B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13CF5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07701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3C3A740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E701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EED3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3C2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6642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D394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EB3112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18B8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29E3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CC4E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B983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BEAF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43F736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A4E65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4AEA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C445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655A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70F3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5DE10A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A2EC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222A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D069B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36AC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3B54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FCFFE3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0ADE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D5B3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F0A84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4126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2706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A71C38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59083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9CACD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A0DC2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98DD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345A1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76C65BF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68013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2902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6078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1E5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D2289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F3237D2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884D5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CE81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30852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704D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ORÇAMENTÁRIA TOTAL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6AE1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8DB5719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94505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1309BBC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A9421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58FDF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13BA8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E6D5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9AA71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2D83B1A1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6B77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69EE3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E533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FDA4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1BAA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48A5F289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42301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30.000 BTU/h (SEDE PTM RIO VERDE)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3C1B4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EF57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05217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E169D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3F71789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5649A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4B4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555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C2706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DED9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5F2EC3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C7A3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A95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A498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53A14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FD81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959DD48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DA4D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30000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8AC82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CF1B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1848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4CA8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8D1979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AD6E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62CA7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DDE6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A88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68A0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8BCFFF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B29AE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CAE2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E14CF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311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560B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467E6F3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B551C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30000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0EC9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5A283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6849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8E22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6B21952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3E5C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30000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61B8A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F70BC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BE6E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6E1D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AAC67A0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2251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50BE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6EAD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DB59D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1BD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02A0877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310376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7DE69DB6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9390D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8E0F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4A97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E3A8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393D0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767755DF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D587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77EC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46B4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927A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7F01D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0A1AF432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263D1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LISTAS DE PEÇAS - SUBSTITUIVEIS MAIS COMUNS - MINI-SPLIT 24.000 BTU/h (SEDE PTM RIO VERDE)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0205D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A7510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DBD1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05084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67852B37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6CD5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CFB49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074C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9CC14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053A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D8AEE0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7D41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1556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5DD1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F3CD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E695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A5BDF1E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DAD6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24000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45A7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FA99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A441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23540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2665C5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8B79C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BDF7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8FB6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24F9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49A0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43C99D1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0F58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8354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0BA9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2E5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9B7DF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8C0FDEA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E5B12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24000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B0BC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F918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DF54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68DF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E006F80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D9FB6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24000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EB93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647D8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3051E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2C4B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E5573F9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259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032C9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D30D2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AC58A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1BD3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30FFC55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F4EF4B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26B17F1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024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5BB6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394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D2E1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CDFC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759E9BFD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5EFE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B204A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69654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5FCAE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F900C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40CBF551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D33BB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(SEDE PTM ANÁPOLIS)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A77A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20079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CECC0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76ACB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3942538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8EF74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B1FFD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B1B8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0B391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9C5B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4525FA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8AF9F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A3909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E6B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A044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3CB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5E639E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BD9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AD28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A7FA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0B70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AAAE1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7BFD9D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8CCB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gás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refrigerante R410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2EC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kg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607C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E48C4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E70BE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52A7DC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590F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66DE2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6514C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BAA6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25188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74CE715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27545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DB77C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EF5E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C1B8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99D1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94B66DC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9D5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EB44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5F0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72F5F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2672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26F261A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5C1C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D8413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4BBFD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0C610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3C2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329D576D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5970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FAA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4825F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E5C06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2644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6C41B66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92FB87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21EB84D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5BE90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87F1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01BB9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85E53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788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7F66799E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2DF7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5422D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94B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52C8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6A26F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B25E76" w:rsidRPr="00625649" w14:paraId="5BEC7221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54AE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18.000 BTU/h (MODELOS EDIFÍCIO SEDE PTM ANÁPOLIS)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A68BD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4F330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66A7A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39BBF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5D2DA812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34AC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B9B37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2725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EA18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71C1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7F871B8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5B5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5264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9D62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89226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8D4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8F5DD49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2F699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F1FC0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5F5BC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103E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06B6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2990BD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705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F3A8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57EC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DD461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6201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20E6AB0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68CF0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B7D7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69E9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F72C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1D96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2EC13A3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1F97B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18000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0CF12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8CF1B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1ACF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504A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17544282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E4046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lastRenderedPageBreak/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18000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915B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2FFD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CFC2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2F88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3E06A14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884062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AAA3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001BA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31A73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7CE4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0D0483F3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35272A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  <w:tr w:rsidR="00B25E76" w:rsidRPr="00625649" w14:paraId="1317FBAF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146C59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B25E76" w:rsidRPr="00625649" w14:paraId="5056D115" w14:textId="77777777" w:rsidTr="00711EF6">
              <w:trPr>
                <w:trHeight w:val="1270"/>
              </w:trPr>
              <w:tc>
                <w:tcPr>
                  <w:tcW w:w="4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1F232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LISTAS DE PEÇAS - SUBSTITUIVEIS MAIS COMUNS - MINI-SPLIT 22.000 BTU/h (SEDE PTM ANÁPOLIS)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9343A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UNID.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9855A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UNITÁRIO PEÇAS (ORÇAMENTO)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1BB1F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INDICE DE CORRETIVAS E/OU ESTIMATIVA-HISTORICO (%* OU QTDE)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86AAE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PREVISÃO  UNITÁRIA</w:t>
                  </w:r>
                  <w:proofErr w:type="gramEnd"/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ANUAL</w:t>
                  </w:r>
                </w:p>
              </w:tc>
            </w:tr>
            <w:tr w:rsidR="00B25E76" w:rsidRPr="00625649" w14:paraId="43191E7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FEDD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turbina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p/ evaporadora ar condicionado 22000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7346EF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75412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503DA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  <w:r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 xml:space="preserve"> ou 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5AA92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8E80683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B232B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eletrônica evaporadora split </w:t>
                  </w:r>
                  <w:proofErr w:type="spell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hi-wall</w:t>
                  </w:r>
                  <w:proofErr w:type="spell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22000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F6F05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2C79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EDAB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69A4E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02A233F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EAC3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evaporadora 22000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310DD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ED1831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6124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704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A8F2F14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972398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compressor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rotativo ar condicionado split 22000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D53C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C4307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852FE3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ADEB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A413D1D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0E04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motor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ventilador condensadora de 22000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52FE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EDB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C3B50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C22D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71427C3B" w14:textId="77777777" w:rsidTr="00711EF6">
              <w:trPr>
                <w:trHeight w:val="29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2656A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hélice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de 22000 BTU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897237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EF989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DFFB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8236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410DFE69" w14:textId="77777777" w:rsidTr="00711EF6">
              <w:trPr>
                <w:trHeight w:val="30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A4D986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placa</w:t>
                  </w:r>
                  <w:proofErr w:type="gramEnd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condensadora 22000 btu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39A75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proofErr w:type="spellStart"/>
                  <w:proofErr w:type="gramStart"/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pç</w:t>
                  </w:r>
                  <w:proofErr w:type="spellEnd"/>
                  <w:proofErr w:type="gramEnd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5C79C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 -   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7BA6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highlight w:val="yellow"/>
                      <w:lang w:eastAsia="pt-BR"/>
                    </w:rPr>
                    <w:t>100%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7290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6788AE00" w14:textId="77777777" w:rsidTr="00711EF6">
              <w:trPr>
                <w:trHeight w:val="850"/>
              </w:trPr>
              <w:tc>
                <w:tcPr>
                  <w:tcW w:w="40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5C83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>VALOR TOTAL - PEÇAS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3E465D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1E1E99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      -   </w:t>
                  </w:r>
                </w:p>
              </w:tc>
              <w:tc>
                <w:tcPr>
                  <w:tcW w:w="15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88B1FE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PREVISÃO ORÇAMENTÁRIA TOTAL 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213204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eastAsia="pt-BR"/>
                    </w:rPr>
                    <w:t xml:space="preserve"> R$                      -   </w:t>
                  </w:r>
                </w:p>
              </w:tc>
            </w:tr>
            <w:tr w:rsidR="00B25E76" w:rsidRPr="00625649" w14:paraId="5D89691E" w14:textId="77777777" w:rsidTr="00711EF6">
              <w:trPr>
                <w:trHeight w:val="290"/>
              </w:trPr>
              <w:tc>
                <w:tcPr>
                  <w:tcW w:w="9460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1881B3B" w14:textId="77777777" w:rsidR="00B25E76" w:rsidRPr="00625649" w:rsidRDefault="00B25E76" w:rsidP="00907F8C">
                  <w:pPr>
                    <w:framePr w:hSpace="141" w:wrap="around" w:hAnchor="margin" w:x="-636" w:y="-885"/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</w:pPr>
                  <w:r w:rsidRPr="00625649">
                    <w:rPr>
                      <w:rFonts w:eastAsia="Times New Roman"/>
                      <w:color w:val="000000"/>
                      <w:sz w:val="16"/>
                      <w:szCs w:val="16"/>
                      <w:lang w:eastAsia="pt-BR"/>
                    </w:rPr>
                    <w:t>* 100% é equivalente a 01 peça por ano ou período considerado.</w:t>
                  </w:r>
                </w:p>
              </w:tc>
            </w:tr>
          </w:tbl>
          <w:p w14:paraId="1AD93553" w14:textId="6106A405" w:rsidR="000269C4" w:rsidRPr="00A25407" w:rsidRDefault="000269C4" w:rsidP="00F13FC2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14:paraId="7D67D4F2" w14:textId="77777777" w:rsidR="00F13FC2" w:rsidRPr="00A25407" w:rsidRDefault="00F13FC2" w:rsidP="007A38FD">
      <w:pPr>
        <w:jc w:val="center"/>
        <w:rPr>
          <w:rFonts w:ascii="Courier New" w:hAnsi="Courier New" w:cs="Courier New"/>
        </w:rPr>
      </w:pPr>
    </w:p>
    <w:p w14:paraId="0D2AA30D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0C31A44E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13614D70" w14:textId="37BDECC9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  <w:r w:rsidRPr="00A25407">
        <w:rPr>
          <w:rFonts w:ascii="Courier New" w:hAnsi="Courier New" w:cs="Courier New"/>
          <w:bCs/>
        </w:rPr>
        <w:t>LOCAL E DATA</w:t>
      </w:r>
    </w:p>
    <w:p w14:paraId="16E48F8A" w14:textId="77777777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</w:p>
    <w:p w14:paraId="59637068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_____________________________</w:t>
      </w:r>
    </w:p>
    <w:p w14:paraId="56DC265D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ASSINATURA E CARIMBO</w:t>
      </w:r>
    </w:p>
    <w:p w14:paraId="1AAECFB8" w14:textId="70E46715" w:rsidR="00467EFF" w:rsidRPr="00A25407" w:rsidRDefault="00B44078" w:rsidP="006B0DC2">
      <w:pPr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 xml:space="preserve"> (</w:t>
      </w:r>
      <w:proofErr w:type="gramStart"/>
      <w:r w:rsidRPr="00A25407">
        <w:rPr>
          <w:rFonts w:ascii="Courier New" w:hAnsi="Courier New" w:cs="Courier New"/>
        </w:rPr>
        <w:t>representante</w:t>
      </w:r>
      <w:proofErr w:type="gramEnd"/>
      <w:r w:rsidRPr="00A25407">
        <w:rPr>
          <w:rFonts w:ascii="Courier New" w:hAnsi="Courier New" w:cs="Courier New"/>
        </w:rPr>
        <w:t xml:space="preserve"> legal da empresa</w:t>
      </w:r>
      <w:r w:rsidR="006B0DC2">
        <w:rPr>
          <w:rFonts w:ascii="Courier New" w:hAnsi="Courier New" w:cs="Courier New"/>
        </w:rPr>
        <w:t>)</w:t>
      </w:r>
    </w:p>
    <w:p w14:paraId="085638BF" w14:textId="0D439829" w:rsidR="00A15E5E" w:rsidRPr="00A25407" w:rsidRDefault="00A15E5E" w:rsidP="00467EFF">
      <w:pPr>
        <w:rPr>
          <w:rFonts w:ascii="Courier New" w:hAnsi="Courier New" w:cs="Courier New"/>
        </w:rPr>
      </w:pPr>
    </w:p>
    <w:p w14:paraId="71B3301B" w14:textId="468EC465" w:rsidR="0021515C" w:rsidRDefault="0021515C" w:rsidP="00467EFF">
      <w:pPr>
        <w:rPr>
          <w:rFonts w:ascii="Courier New" w:hAnsi="Courier New" w:cs="Courier New"/>
        </w:rPr>
      </w:pPr>
    </w:p>
    <w:p w14:paraId="6E1122F7" w14:textId="22775A7D" w:rsidR="00150240" w:rsidRDefault="00150240" w:rsidP="00467EFF">
      <w:pPr>
        <w:rPr>
          <w:rFonts w:ascii="Courier New" w:hAnsi="Courier New" w:cs="Courier New"/>
        </w:rPr>
      </w:pPr>
    </w:p>
    <w:p w14:paraId="57D73185" w14:textId="7593996C" w:rsidR="00150240" w:rsidRDefault="00150240" w:rsidP="00467EFF">
      <w:pPr>
        <w:rPr>
          <w:rFonts w:ascii="Courier New" w:hAnsi="Courier New" w:cs="Courier New"/>
        </w:rPr>
      </w:pPr>
    </w:p>
    <w:p w14:paraId="3A71C9D5" w14:textId="3A58C520" w:rsidR="00150240" w:rsidRDefault="00150240" w:rsidP="00467EFF">
      <w:pPr>
        <w:rPr>
          <w:rFonts w:ascii="Courier New" w:hAnsi="Courier New" w:cs="Courier New"/>
        </w:rPr>
      </w:pPr>
    </w:p>
    <w:p w14:paraId="7A8F20CE" w14:textId="5FEA8A47" w:rsidR="00150240" w:rsidRDefault="00150240" w:rsidP="00467EFF">
      <w:pPr>
        <w:rPr>
          <w:rFonts w:ascii="Courier New" w:hAnsi="Courier New" w:cs="Courier New"/>
        </w:rPr>
      </w:pPr>
    </w:p>
    <w:p w14:paraId="43C7A0FB" w14:textId="5C779932" w:rsidR="00150240" w:rsidRDefault="00150240" w:rsidP="00467EFF">
      <w:pPr>
        <w:rPr>
          <w:rFonts w:ascii="Courier New" w:hAnsi="Courier New" w:cs="Courier New"/>
        </w:rPr>
      </w:pPr>
    </w:p>
    <w:p w14:paraId="733CEF19" w14:textId="03AD8D6B" w:rsidR="00150240" w:rsidRDefault="00150240" w:rsidP="00467EFF">
      <w:pPr>
        <w:rPr>
          <w:rFonts w:ascii="Courier New" w:hAnsi="Courier New" w:cs="Courier New"/>
        </w:rPr>
      </w:pPr>
    </w:p>
    <w:p w14:paraId="3416F4C0" w14:textId="77777777" w:rsidR="00150240" w:rsidRPr="00A25407" w:rsidRDefault="00150240" w:rsidP="00467EFF">
      <w:pPr>
        <w:rPr>
          <w:rFonts w:ascii="Courier New" w:hAnsi="Courier New" w:cs="Courier New"/>
        </w:rPr>
      </w:pPr>
    </w:p>
    <w:sectPr w:rsidR="00150240" w:rsidRPr="00A254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1">
      <w:start w:val="1"/>
      <w:numFmt w:val="decimal"/>
      <w:suff w:val="space"/>
      <w:lvlText w:val=".%2"/>
      <w:lvlJc w:val="left"/>
      <w:pPr>
        <w:tabs>
          <w:tab w:val="num" w:pos="0"/>
        </w:tabs>
        <w:ind w:left="0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2">
      <w:start w:val="1"/>
      <w:numFmt w:val="decimal"/>
      <w:suff w:val="space"/>
      <w:lvlText w:val="....%2.%3."/>
      <w:lvlJc w:val="left"/>
      <w:pPr>
        <w:tabs>
          <w:tab w:val="num" w:pos="0"/>
        </w:tabs>
        <w:ind w:left="609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3">
      <w:start w:val="1"/>
      <w:numFmt w:val="decimal"/>
      <w:suff w:val="space"/>
      <w:lvlText w:val="....%2.%3.%4."/>
      <w:lvlJc w:val="left"/>
      <w:pPr>
        <w:tabs>
          <w:tab w:val="num" w:pos="0"/>
        </w:tabs>
        <w:ind w:left="709" w:firstLine="0"/>
      </w:pPr>
      <w:rPr>
        <w:rFonts w:eastAsia="Times New Roman" w:hint="default"/>
        <w:b/>
        <w:bCs/>
        <w:i w:val="0"/>
        <w:sz w:val="24"/>
        <w:szCs w:val="24"/>
      </w:rPr>
    </w:lvl>
    <w:lvl w:ilvl="4">
      <w:start w:val="1"/>
      <w:numFmt w:val="decimal"/>
      <w:suff w:val="space"/>
      <w:lvlText w:val="....%2.%3.%4.%5. "/>
      <w:lvlJc w:val="left"/>
      <w:pPr>
        <w:tabs>
          <w:tab w:val="num" w:pos="0"/>
        </w:tabs>
        <w:ind w:left="1418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5">
      <w:start w:val="1"/>
      <w:numFmt w:val="lowerLetter"/>
      <w:suff w:val="space"/>
      <w:lvlText w:val="....%5.%6)"/>
      <w:lvlJc w:val="left"/>
      <w:pPr>
        <w:tabs>
          <w:tab w:val="num" w:pos="0"/>
        </w:tabs>
        <w:ind w:left="212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6">
      <w:start w:val="1"/>
      <w:numFmt w:val="decimal"/>
      <w:lvlText w:val=".....%2.%3.%4.%5.%6.%7"/>
      <w:lvlJc w:val="left"/>
      <w:pPr>
        <w:tabs>
          <w:tab w:val="num" w:pos="0"/>
        </w:tabs>
        <w:ind w:left="1296" w:hanging="1296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7">
      <w:start w:val="1"/>
      <w:numFmt w:val="decimal"/>
      <w:lvlText w:val=".....%2.%3.%4.%5.%6.%7.%8"/>
      <w:lvlJc w:val="left"/>
      <w:pPr>
        <w:tabs>
          <w:tab w:val="num" w:pos="0"/>
        </w:tabs>
        <w:ind w:left="1440" w:hanging="144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8">
      <w:start w:val="1"/>
      <w:numFmt w:val="decimal"/>
      <w:lvlText w:val=".....%2.%3.%4.%5.%6.%7.%8.%9"/>
      <w:lvlJc w:val="left"/>
      <w:pPr>
        <w:tabs>
          <w:tab w:val="num" w:pos="0"/>
        </w:tabs>
        <w:ind w:left="1584" w:hanging="1584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</w:abstractNum>
  <w:abstractNum w:abstractNumId="1" w15:restartNumberingAfterBreak="0">
    <w:nsid w:val="10D3326C"/>
    <w:multiLevelType w:val="multilevel"/>
    <w:tmpl w:val="C0AACCB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2" w15:restartNumberingAfterBreak="0">
    <w:nsid w:val="1C2F63CB"/>
    <w:multiLevelType w:val="multilevel"/>
    <w:tmpl w:val="232A47F2"/>
    <w:styleLink w:val="TermodeRefernciaCL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4">
      <w:start w:val="1"/>
      <w:numFmt w:val="lowerLetter"/>
      <w:suff w:val="space"/>
      <w:lvlText w:val="%5)"/>
      <w:lvlJc w:val="left"/>
      <w:pPr>
        <w:ind w:left="851" w:firstLine="0"/>
      </w:pPr>
      <w:rPr>
        <w:rFonts w:ascii="Arial Narrow" w:hAnsi="Arial Narrow" w:hint="default"/>
        <w:b/>
        <w:i w:val="0"/>
        <w:sz w:val="22"/>
      </w:rPr>
    </w:lvl>
    <w:lvl w:ilvl="5">
      <w:start w:val="1"/>
      <w:numFmt w:val="lowerRoman"/>
      <w:suff w:val="space"/>
      <w:lvlText w:val="%6."/>
      <w:lvlJc w:val="left"/>
      <w:pPr>
        <w:ind w:left="1701" w:firstLine="0"/>
      </w:pPr>
      <w:rPr>
        <w:rFonts w:ascii="Arial Narrow" w:hAnsi="Arial Narrow" w:hint="default"/>
        <w:b/>
        <w:i w:val="0"/>
        <w:sz w:val="22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BE35F7"/>
    <w:multiLevelType w:val="multilevel"/>
    <w:tmpl w:val="48A2F622"/>
    <w:styleLink w:val="DocumentoQualquer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lowerLetter"/>
      <w:suff w:val="space"/>
      <w:lvlText w:val="%6)"/>
      <w:lvlJc w:val="left"/>
      <w:pPr>
        <w:ind w:left="993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lowerRoman"/>
      <w:suff w:val="space"/>
      <w:lvlText w:val="%7."/>
      <w:lvlJc w:val="left"/>
      <w:pPr>
        <w:ind w:left="1701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none"/>
      <w:lvlRestart w:val="6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suff w:val="space"/>
      <w:lvlText w:val="%1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0718D1"/>
    <w:multiLevelType w:val="multilevel"/>
    <w:tmpl w:val="28FCC930"/>
    <w:lvl w:ilvl="0">
      <w:start w:val="1"/>
      <w:numFmt w:val="decimal"/>
      <w:lvlText w:val="%1."/>
      <w:lvlJc w:val="left"/>
      <w:pPr>
        <w:ind w:left="360" w:hanging="360"/>
      </w:pPr>
      <w:rPr>
        <w:rFonts w:ascii="Courier New" w:eastAsia="Times New Roman" w:hAnsi="Courier New" w:cs="Courier New" w:hint="default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Courier New" w:hAnsi="Courier New" w:cs="Courier New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1B6B15"/>
    <w:multiLevelType w:val="multilevel"/>
    <w:tmpl w:val="A506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62606"/>
    <w:multiLevelType w:val="multilevel"/>
    <w:tmpl w:val="0FF808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48D13B5"/>
    <w:multiLevelType w:val="multilevel"/>
    <w:tmpl w:val="92B83364"/>
    <w:styleLink w:val="Termoderefernci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%2.%3.%4."/>
      <w:lvlJc w:val="left"/>
      <w:pPr>
        <w:ind w:left="709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451432E"/>
    <w:multiLevelType w:val="multilevel"/>
    <w:tmpl w:val="E46470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64530DC"/>
    <w:multiLevelType w:val="multilevel"/>
    <w:tmpl w:val="9AB6D420"/>
    <w:lvl w:ilvl="0">
      <w:start w:val="1"/>
      <w:numFmt w:val="none"/>
      <w:pStyle w:val="Ttul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1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Ttulo2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Ttulo3"/>
      <w:suff w:val="space"/>
      <w:lvlText w:val="%1%2.%3.%4."/>
      <w:lvlJc w:val="left"/>
      <w:pPr>
        <w:ind w:left="709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pStyle w:val="Ttulo4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pStyle w:val="Ttulo5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92A4B48"/>
    <w:multiLevelType w:val="multilevel"/>
    <w:tmpl w:val="2036FCD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B"/>
    <w:rsid w:val="00023C81"/>
    <w:rsid w:val="000269C4"/>
    <w:rsid w:val="00040F90"/>
    <w:rsid w:val="00041736"/>
    <w:rsid w:val="00090537"/>
    <w:rsid w:val="000A3BE7"/>
    <w:rsid w:val="000C4E42"/>
    <w:rsid w:val="00150240"/>
    <w:rsid w:val="0021495F"/>
    <w:rsid w:val="0021515C"/>
    <w:rsid w:val="0021535A"/>
    <w:rsid w:val="00255C1F"/>
    <w:rsid w:val="00305948"/>
    <w:rsid w:val="00384CDA"/>
    <w:rsid w:val="00467EFF"/>
    <w:rsid w:val="00471B8C"/>
    <w:rsid w:val="004B1AF5"/>
    <w:rsid w:val="004C38E1"/>
    <w:rsid w:val="004E674E"/>
    <w:rsid w:val="00571983"/>
    <w:rsid w:val="005E33B4"/>
    <w:rsid w:val="0063100C"/>
    <w:rsid w:val="00637142"/>
    <w:rsid w:val="006508B9"/>
    <w:rsid w:val="00694E36"/>
    <w:rsid w:val="006B0DC2"/>
    <w:rsid w:val="006B21B2"/>
    <w:rsid w:val="006C52F0"/>
    <w:rsid w:val="007A38FD"/>
    <w:rsid w:val="007D5FBB"/>
    <w:rsid w:val="007E5B7E"/>
    <w:rsid w:val="007F1878"/>
    <w:rsid w:val="00860097"/>
    <w:rsid w:val="00885BC9"/>
    <w:rsid w:val="008E01E2"/>
    <w:rsid w:val="00907F8C"/>
    <w:rsid w:val="009126F5"/>
    <w:rsid w:val="009C351F"/>
    <w:rsid w:val="009E158F"/>
    <w:rsid w:val="009E3C7E"/>
    <w:rsid w:val="00A15E5E"/>
    <w:rsid w:val="00A17EB8"/>
    <w:rsid w:val="00A25407"/>
    <w:rsid w:val="00A924E2"/>
    <w:rsid w:val="00B12C08"/>
    <w:rsid w:val="00B25E76"/>
    <w:rsid w:val="00B26D4C"/>
    <w:rsid w:val="00B44078"/>
    <w:rsid w:val="00B92B69"/>
    <w:rsid w:val="00BD7789"/>
    <w:rsid w:val="00C61694"/>
    <w:rsid w:val="00D200BF"/>
    <w:rsid w:val="00D20811"/>
    <w:rsid w:val="00D26696"/>
    <w:rsid w:val="00D73713"/>
    <w:rsid w:val="00DB2629"/>
    <w:rsid w:val="00DB7BA3"/>
    <w:rsid w:val="00DF77DA"/>
    <w:rsid w:val="00E174F5"/>
    <w:rsid w:val="00E6401D"/>
    <w:rsid w:val="00E7552D"/>
    <w:rsid w:val="00E76BCF"/>
    <w:rsid w:val="00EA3646"/>
    <w:rsid w:val="00EC6ABE"/>
    <w:rsid w:val="00EF585B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1568"/>
  <w15:chartTrackingRefBased/>
  <w15:docId w15:val="{88DD559F-7108-4D5F-910C-876FEEE5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rsid w:val="00B25E76"/>
    <w:pPr>
      <w:keepNext/>
      <w:keepLines/>
      <w:numPr>
        <w:ilvl w:val="1"/>
        <w:numId w:val="5"/>
      </w:numPr>
      <w:pBdr>
        <w:bottom w:val="single" w:sz="4" w:space="1" w:color="auto"/>
      </w:pBdr>
      <w:spacing w:before="480" w:after="200" w:line="276" w:lineRule="auto"/>
      <w:jc w:val="both"/>
      <w:outlineLvl w:val="0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styleId="Ttulo2">
    <w:name w:val="heading 2"/>
    <w:aliases w:val="TR 2 - Título &quot;ii&quot;"/>
    <w:basedOn w:val="Normal"/>
    <w:next w:val="Normal"/>
    <w:link w:val="Ttulo2Char"/>
    <w:uiPriority w:val="1"/>
    <w:unhideWhenUsed/>
    <w:qFormat/>
    <w:rsid w:val="00B25E76"/>
    <w:pPr>
      <w:numPr>
        <w:ilvl w:val="2"/>
        <w:numId w:val="5"/>
      </w:numPr>
      <w:spacing w:before="200" w:after="0" w:line="276" w:lineRule="auto"/>
      <w:ind w:left="426" w:hanging="426"/>
      <w:jc w:val="both"/>
      <w:outlineLvl w:val="1"/>
    </w:pPr>
    <w:rPr>
      <w:rFonts w:ascii="Times New Roman" w:eastAsia="Times New Roman" w:hAnsi="Times New Roman"/>
      <w:bC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25E76"/>
    <w:pPr>
      <w:numPr>
        <w:ilvl w:val="3"/>
        <w:numId w:val="5"/>
      </w:numPr>
      <w:spacing w:before="200" w:after="0" w:line="276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5E76"/>
    <w:pPr>
      <w:numPr>
        <w:ilvl w:val="4"/>
        <w:numId w:val="5"/>
      </w:numPr>
      <w:spacing w:before="200" w:after="0" w:line="276" w:lineRule="auto"/>
      <w:jc w:val="both"/>
      <w:outlineLvl w:val="3"/>
    </w:pPr>
    <w:rPr>
      <w:rFonts w:ascii="Times New Roman" w:eastAsia="Times New Roman" w:hAnsi="Times New Roman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5E76"/>
    <w:pPr>
      <w:numPr>
        <w:ilvl w:val="5"/>
        <w:numId w:val="5"/>
      </w:numPr>
      <w:spacing w:before="200" w:after="0" w:line="276" w:lineRule="auto"/>
      <w:jc w:val="both"/>
      <w:outlineLvl w:val="4"/>
    </w:pPr>
    <w:rPr>
      <w:rFonts w:ascii="Times New Roman" w:eastAsia="Times New Roman" w:hAnsi="Times New Roman"/>
      <w:sz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5E76"/>
    <w:pPr>
      <w:keepNext/>
      <w:keepLines/>
      <w:numPr>
        <w:ilvl w:val="5"/>
        <w:numId w:val="1"/>
      </w:numPr>
      <w:spacing w:before="40" w:after="0" w:line="276" w:lineRule="auto"/>
      <w:jc w:val="both"/>
      <w:outlineLvl w:val="5"/>
    </w:pPr>
    <w:rPr>
      <w:rFonts w:ascii="Cambria" w:eastAsia="Times New Roman" w:hAnsi="Cambria"/>
      <w:color w:val="243F60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5E76"/>
    <w:pPr>
      <w:keepNext/>
      <w:keepLines/>
      <w:numPr>
        <w:ilvl w:val="6"/>
        <w:numId w:val="1"/>
      </w:numPr>
      <w:spacing w:before="40" w:after="0" w:line="276" w:lineRule="auto"/>
      <w:jc w:val="both"/>
      <w:outlineLvl w:val="6"/>
    </w:pPr>
    <w:rPr>
      <w:rFonts w:ascii="Cambria" w:eastAsia="Times New Roman" w:hAnsi="Cambria"/>
      <w:i/>
      <w:iCs/>
      <w:color w:val="243F60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5E76"/>
    <w:pPr>
      <w:keepNext/>
      <w:keepLines/>
      <w:numPr>
        <w:ilvl w:val="7"/>
        <w:numId w:val="1"/>
      </w:numPr>
      <w:spacing w:before="40" w:after="0" w:line="276" w:lineRule="auto"/>
      <w:jc w:val="both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5E76"/>
    <w:pPr>
      <w:keepNext/>
      <w:keepLines/>
      <w:numPr>
        <w:ilvl w:val="8"/>
        <w:numId w:val="1"/>
      </w:numPr>
      <w:spacing w:before="40" w:after="0" w:line="276" w:lineRule="auto"/>
      <w:jc w:val="both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D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3FC2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467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textopedro">
    <w:name w:val="corpo texto pedro"/>
    <w:basedOn w:val="Normal"/>
    <w:next w:val="Normal"/>
    <w:autoRedefine/>
    <w:qFormat/>
    <w:rsid w:val="00A15E5E"/>
    <w:pPr>
      <w:spacing w:after="120" w:line="240" w:lineRule="auto"/>
      <w:jc w:val="both"/>
    </w:pPr>
    <w:rPr>
      <w:rFonts w:ascii="Courier New" w:hAnsi="Courier New" w:cs="Courier New"/>
      <w:color w:val="000000"/>
    </w:rPr>
  </w:style>
  <w:style w:type="paragraph" w:customStyle="1" w:styleId="PRTSLC">
    <w:name w:val="PRT SLC"/>
    <w:basedOn w:val="Normal"/>
    <w:link w:val="PRTSLCChar"/>
    <w:qFormat/>
    <w:rsid w:val="000A3BE7"/>
    <w:pPr>
      <w:jc w:val="both"/>
    </w:pPr>
    <w:rPr>
      <w:rFonts w:ascii="Calibri Light" w:hAnsi="Calibri Light" w:cs="Calibri Light"/>
      <w:b/>
      <w:bCs/>
      <w:sz w:val="24"/>
      <w:szCs w:val="24"/>
    </w:rPr>
  </w:style>
  <w:style w:type="character" w:customStyle="1" w:styleId="PRTSLCChar">
    <w:name w:val="PRT SLC Char"/>
    <w:link w:val="PRTSLC"/>
    <w:rsid w:val="000A3BE7"/>
    <w:rPr>
      <w:rFonts w:ascii="Calibri Light" w:hAnsi="Calibri Light" w:cs="Calibri Light"/>
      <w:b/>
      <w:bCs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B25E76"/>
    <w:rPr>
      <w:rFonts w:ascii="Times New Roman" w:eastAsia="Times New Roman" w:hAnsi="Times New Roman"/>
      <w:b/>
      <w:bCs/>
      <w:caps/>
      <w:sz w:val="28"/>
      <w:szCs w:val="28"/>
      <w:lang w:eastAsia="en-US"/>
    </w:rPr>
  </w:style>
  <w:style w:type="character" w:customStyle="1" w:styleId="Ttulo2Char">
    <w:name w:val="Título 2 Char"/>
    <w:aliases w:val="TR 2 - Título &quot;ii&quot; Char"/>
    <w:basedOn w:val="Fontepargpadro"/>
    <w:link w:val="Ttulo2"/>
    <w:uiPriority w:val="1"/>
    <w:rsid w:val="00B25E76"/>
    <w:rPr>
      <w:rFonts w:ascii="Times New Roman" w:eastAsia="Times New Roman" w:hAnsi="Times New Roman"/>
      <w:bCs/>
      <w:sz w:val="24"/>
      <w:szCs w:val="2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25E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B25E76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rsid w:val="00B25E76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rsid w:val="00B25E76"/>
    <w:rPr>
      <w:rFonts w:ascii="Cambria" w:eastAsia="Times New Roman" w:hAnsi="Cambria"/>
      <w:color w:val="243F60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5E76"/>
    <w:rPr>
      <w:rFonts w:ascii="Cambria" w:eastAsia="Times New Roman" w:hAnsi="Cambria"/>
      <w:i/>
      <w:iCs/>
      <w:color w:val="243F60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5E76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5E76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PargrafodaLista">
    <w:name w:val="List Paragraph"/>
    <w:basedOn w:val="Normal"/>
    <w:link w:val="PargrafodaListaChar"/>
    <w:uiPriority w:val="1"/>
    <w:qFormat/>
    <w:rsid w:val="00B25E76"/>
    <w:pPr>
      <w:spacing w:after="200" w:line="276" w:lineRule="auto"/>
      <w:ind w:firstLine="1418"/>
      <w:contextualSpacing/>
      <w:jc w:val="both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B25E76"/>
    <w:rPr>
      <w:rFonts w:ascii="Times New Roman" w:hAnsi="Times New Roman"/>
      <w:sz w:val="24"/>
      <w:szCs w:val="22"/>
      <w:lang w:eastAsia="en-US"/>
    </w:rPr>
  </w:style>
  <w:style w:type="paragraph" w:styleId="Rodap">
    <w:name w:val="footer"/>
    <w:basedOn w:val="Normal"/>
    <w:link w:val="RodapChar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rsid w:val="00B25E76"/>
    <w:rPr>
      <w:rFonts w:ascii="Times New Roman" w:hAnsi="Times New Roman"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5E76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5E76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next w:val="Normal"/>
    <w:link w:val="TtuloChar"/>
    <w:uiPriority w:val="10"/>
    <w:qFormat/>
    <w:rsid w:val="00B25E76"/>
    <w:pPr>
      <w:pageBreakBefore/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b/>
      <w:sz w:val="3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25E76"/>
    <w:rPr>
      <w:rFonts w:ascii="Times New Roman" w:eastAsia="Times New Roman" w:hAnsi="Times New Roman"/>
      <w:b/>
      <w:sz w:val="36"/>
      <w:szCs w:val="56"/>
      <w:lang w:eastAsia="en-US"/>
    </w:rPr>
  </w:style>
  <w:style w:type="numbering" w:customStyle="1" w:styleId="Termodereferncia">
    <w:name w:val="Termo de referência"/>
    <w:uiPriority w:val="99"/>
    <w:rsid w:val="00B25E76"/>
    <w:pPr>
      <w:numPr>
        <w:numId w:val="2"/>
      </w:numPr>
    </w:pPr>
  </w:style>
  <w:style w:type="numbering" w:customStyle="1" w:styleId="TermodeRefernciaCLC">
    <w:name w:val="Termo de Referência CLC"/>
    <w:uiPriority w:val="99"/>
    <w:rsid w:val="00B25E76"/>
    <w:pPr>
      <w:numPr>
        <w:numId w:val="3"/>
      </w:numPr>
    </w:pPr>
  </w:style>
  <w:style w:type="paragraph" w:customStyle="1" w:styleId="Normalcommarcadores">
    <w:name w:val="Normal com marcadores"/>
    <w:basedOn w:val="Normal"/>
    <w:rsid w:val="00B25E76"/>
    <w:pPr>
      <w:tabs>
        <w:tab w:val="left" w:pos="0"/>
      </w:tabs>
      <w:suppressAutoHyphens/>
      <w:spacing w:before="120" w:after="120" w:line="240" w:lineRule="auto"/>
      <w:ind w:firstLine="11"/>
      <w:jc w:val="both"/>
    </w:pPr>
    <w:rPr>
      <w:rFonts w:ascii="Arial" w:eastAsia="Times New Roman" w:hAnsi="Arial"/>
      <w:color w:val="000000"/>
      <w:szCs w:val="24"/>
      <w:lang w:eastAsia="ar-SA"/>
    </w:rPr>
  </w:style>
  <w:style w:type="numbering" w:customStyle="1" w:styleId="DocumentoQualquer">
    <w:name w:val="Documento Qualquer"/>
    <w:uiPriority w:val="99"/>
    <w:rsid w:val="00B25E76"/>
    <w:pPr>
      <w:numPr>
        <w:numId w:val="4"/>
      </w:numPr>
    </w:pPr>
  </w:style>
  <w:style w:type="paragraph" w:customStyle="1" w:styleId="Texto2">
    <w:name w:val="Texto 2"/>
    <w:basedOn w:val="Normal"/>
    <w:qFormat/>
    <w:rsid w:val="00B25E76"/>
    <w:pPr>
      <w:widowControl w:val="0"/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3">
    <w:name w:val="Texto 3"/>
    <w:basedOn w:val="Normal"/>
    <w:qFormat/>
    <w:rsid w:val="00B25E76"/>
    <w:pPr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4">
    <w:name w:val="Texto 4"/>
    <w:basedOn w:val="Normal"/>
    <w:qFormat/>
    <w:rsid w:val="00B25E76"/>
    <w:pPr>
      <w:keepLines/>
      <w:spacing w:before="120" w:after="0" w:line="360" w:lineRule="auto"/>
      <w:jc w:val="both"/>
    </w:pPr>
    <w:rPr>
      <w:rFonts w:ascii="Arial" w:hAnsi="Arial"/>
      <w:sz w:val="20"/>
    </w:rPr>
  </w:style>
  <w:style w:type="paragraph" w:customStyle="1" w:styleId="Texto5">
    <w:name w:val="Texto 5"/>
    <w:basedOn w:val="Normal"/>
    <w:rsid w:val="00B25E76"/>
    <w:pPr>
      <w:spacing w:before="120" w:after="120" w:line="360" w:lineRule="auto"/>
      <w:ind w:left="993"/>
      <w:jc w:val="both"/>
    </w:pPr>
    <w:rPr>
      <w:rFonts w:ascii="Arial" w:hAnsi="Arial"/>
      <w:sz w:val="20"/>
    </w:rPr>
  </w:style>
  <w:style w:type="paragraph" w:customStyle="1" w:styleId="Texto6">
    <w:name w:val="Texto 6"/>
    <w:basedOn w:val="Normal"/>
    <w:rsid w:val="00B25E76"/>
    <w:pPr>
      <w:spacing w:after="200" w:line="276" w:lineRule="auto"/>
      <w:ind w:left="1701"/>
    </w:pPr>
    <w:rPr>
      <w:rFonts w:ascii="Arial" w:hAnsi="Arial"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B25E76"/>
    <w:pPr>
      <w:spacing w:after="100" w:line="276" w:lineRule="auto"/>
      <w:ind w:left="240"/>
      <w:jc w:val="both"/>
    </w:pPr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B25E76"/>
    <w:pPr>
      <w:tabs>
        <w:tab w:val="right" w:leader="dot" w:pos="9060"/>
      </w:tabs>
      <w:spacing w:after="100" w:line="276" w:lineRule="auto"/>
      <w:jc w:val="both"/>
    </w:pPr>
    <w:rPr>
      <w:rFonts w:ascii="Times New Roman" w:hAnsi="Times New Roman"/>
      <w:sz w:val="24"/>
    </w:rPr>
  </w:style>
  <w:style w:type="character" w:styleId="Hyperlink">
    <w:name w:val="Hyperlink"/>
    <w:uiPriority w:val="99"/>
    <w:unhideWhenUsed/>
    <w:rsid w:val="00B25E76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25E76"/>
    <w:pPr>
      <w:spacing w:after="200" w:line="240" w:lineRule="auto"/>
      <w:jc w:val="center"/>
    </w:pPr>
    <w:rPr>
      <w:rFonts w:ascii="Times New Roman" w:hAnsi="Times New Roman"/>
      <w:bCs/>
      <w:i/>
      <w:sz w:val="24"/>
      <w:szCs w:val="18"/>
    </w:rPr>
  </w:style>
  <w:style w:type="character" w:styleId="Refdecomentrio">
    <w:name w:val="annotation reference"/>
    <w:uiPriority w:val="99"/>
    <w:semiHidden/>
    <w:unhideWhenUsed/>
    <w:rsid w:val="00B25E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5E76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5E76"/>
    <w:rPr>
      <w:rFonts w:ascii="Times New Roman" w:hAnsi="Times New Roman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5E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5E76"/>
    <w:rPr>
      <w:rFonts w:ascii="Times New Roman" w:hAnsi="Times New Roman"/>
      <w:b/>
      <w:bCs/>
      <w:lang w:eastAsia="en-US"/>
    </w:rPr>
  </w:style>
  <w:style w:type="paragraph" w:styleId="SemEspaamento">
    <w:name w:val="No Spacing"/>
    <w:uiPriority w:val="1"/>
    <w:qFormat/>
    <w:rsid w:val="00B25E76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B25E76"/>
    <w:rPr>
      <w:color w:val="800080"/>
      <w:u w:val="single"/>
    </w:rPr>
  </w:style>
  <w:style w:type="paragraph" w:customStyle="1" w:styleId="xl81">
    <w:name w:val="xl8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B25E76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B25E76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5E76"/>
    <w:pPr>
      <w:numPr>
        <w:ilvl w:val="1"/>
      </w:numPr>
      <w:pBdr>
        <w:bottom w:val="dashed" w:sz="4" w:space="1" w:color="auto"/>
      </w:pBdr>
      <w:spacing w:before="160" w:line="276" w:lineRule="auto"/>
      <w:jc w:val="both"/>
    </w:pPr>
    <w:rPr>
      <w:rFonts w:ascii="Times New Roman" w:eastAsia="Times New Roman" w:hAnsi="Times New Roman"/>
      <w:i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B25E76"/>
    <w:rPr>
      <w:rFonts w:ascii="Times New Roman" w:eastAsia="Times New Roman" w:hAnsi="Times New Roman"/>
      <w:i/>
      <w:spacing w:val="15"/>
      <w:sz w:val="22"/>
      <w:szCs w:val="22"/>
      <w:lang w:eastAsia="en-US"/>
    </w:rPr>
  </w:style>
  <w:style w:type="character" w:customStyle="1" w:styleId="MenoPendente1">
    <w:name w:val="Menção Pendente1"/>
    <w:uiPriority w:val="99"/>
    <w:rsid w:val="00B25E76"/>
    <w:rPr>
      <w:color w:val="808080"/>
      <w:shd w:val="clear" w:color="auto" w:fill="E6E6E6"/>
    </w:rPr>
  </w:style>
  <w:style w:type="character" w:styleId="Forte">
    <w:name w:val="Strong"/>
    <w:uiPriority w:val="22"/>
    <w:qFormat/>
    <w:rsid w:val="00B25E76"/>
    <w:rPr>
      <w:b/>
      <w:bCs/>
    </w:rPr>
  </w:style>
  <w:style w:type="paragraph" w:customStyle="1" w:styleId="Normal12">
    <w:name w:val="Normal 12"/>
    <w:basedOn w:val="Normal"/>
    <w:rsid w:val="00B25E76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0"/>
      <w:lang w:eastAsia="pt-BR"/>
    </w:rPr>
  </w:style>
  <w:style w:type="table" w:customStyle="1" w:styleId="TableGrid">
    <w:name w:val="TableGrid"/>
    <w:rsid w:val="00B25E7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epargpadro3">
    <w:name w:val="Fonte parág. padrão3"/>
    <w:rsid w:val="00B25E76"/>
  </w:style>
  <w:style w:type="paragraph" w:customStyle="1" w:styleId="Contedodatabela">
    <w:name w:val="Conteúdo da tabela"/>
    <w:basedOn w:val="Normal"/>
    <w:rsid w:val="00B25E76"/>
    <w:pPr>
      <w:suppressLineNumbers/>
      <w:suppressAutoHyphens/>
      <w:spacing w:before="57" w:after="28" w:line="240" w:lineRule="auto"/>
      <w:ind w:firstLine="567"/>
      <w:jc w:val="both"/>
    </w:pPr>
    <w:rPr>
      <w:rFonts w:ascii="Arial" w:eastAsia="Times New Roman" w:hAnsi="Arial"/>
      <w:szCs w:val="24"/>
      <w:lang w:eastAsia="ar-SA"/>
    </w:rPr>
  </w:style>
  <w:style w:type="paragraph" w:styleId="Corpodetexto">
    <w:name w:val="Body Text"/>
    <w:basedOn w:val="Normal"/>
    <w:link w:val="CorpodetextoChar"/>
    <w:rsid w:val="00B25E76"/>
    <w:pPr>
      <w:tabs>
        <w:tab w:val="left" w:pos="19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25E76"/>
    <w:rPr>
      <w:rFonts w:ascii="Arial" w:eastAsia="Times New Roman" w:hAnsi="Arial"/>
      <w:noProof/>
      <w:sz w:val="24"/>
    </w:rPr>
  </w:style>
  <w:style w:type="character" w:customStyle="1" w:styleId="fontehomebarrainferior">
    <w:name w:val="fonte_home_barrainferior"/>
    <w:rsid w:val="00B25E76"/>
  </w:style>
  <w:style w:type="character" w:styleId="nfase">
    <w:name w:val="Emphasis"/>
    <w:uiPriority w:val="20"/>
    <w:qFormat/>
    <w:rsid w:val="00B25E76"/>
    <w:rPr>
      <w:i/>
      <w:iCs/>
    </w:rPr>
  </w:style>
  <w:style w:type="paragraph" w:customStyle="1" w:styleId="WW-Padro">
    <w:name w:val="WW-Padrão"/>
    <w:rsid w:val="00B25E76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PargrafodaListaChar">
    <w:name w:val="Parágrafo da Lista Char"/>
    <w:link w:val="PargrafodaLista"/>
    <w:uiPriority w:val="1"/>
    <w:rsid w:val="00B25E76"/>
    <w:rPr>
      <w:rFonts w:ascii="Times New Roman" w:hAnsi="Times New Roman"/>
      <w:sz w:val="24"/>
      <w:szCs w:val="22"/>
      <w:lang w:eastAsia="en-US"/>
    </w:rPr>
  </w:style>
  <w:style w:type="paragraph" w:customStyle="1" w:styleId="11-Subitens-Alt2">
    <w:name w:val="1.1. - Subitens - Alt + 2"/>
    <w:rsid w:val="00B25E76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msonormal0">
    <w:name w:val="msonormal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B25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25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25E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25E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B25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0">
    <w:name w:val="xl70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25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4">
    <w:name w:val="xl74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B25E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B25E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25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79">
    <w:name w:val="xl79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B25E7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88">
    <w:name w:val="xl88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5">
    <w:name w:val="xl105"/>
    <w:basedOn w:val="Normal"/>
    <w:rsid w:val="00B25E7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3876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Raggi Benacci</dc:creator>
  <cp:keywords/>
  <dc:description/>
  <cp:lastModifiedBy>Riccardo Raggi Benacci</cp:lastModifiedBy>
  <cp:revision>6</cp:revision>
  <cp:lastPrinted>2023-12-18T16:51:00Z</cp:lastPrinted>
  <dcterms:created xsi:type="dcterms:W3CDTF">2024-03-06T15:41:00Z</dcterms:created>
  <dcterms:modified xsi:type="dcterms:W3CDTF">2024-04-26T16:26:00Z</dcterms:modified>
</cp:coreProperties>
</file>